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E9" w:rsidRPr="006E0BE9" w:rsidRDefault="006E0BE9" w:rsidP="006E0BE9">
      <w:pPr>
        <w:spacing w:before="225" w:after="75" w:line="240" w:lineRule="auto"/>
        <w:outlineLvl w:val="0"/>
        <w:rPr>
          <w:rFonts w:asciiTheme="majorHAnsi" w:eastAsia="Times New Roman" w:hAnsiTheme="majorHAnsi" w:cs="Arial"/>
          <w:b/>
          <w:bCs/>
          <w:kern w:val="36"/>
          <w:sz w:val="36"/>
          <w:szCs w:val="27"/>
        </w:rPr>
      </w:pPr>
      <w:bookmarkStart w:id="0" w:name="_GoBack"/>
      <w:bookmarkEnd w:id="0"/>
      <w:r w:rsidRPr="006E0BE9">
        <w:rPr>
          <w:rFonts w:asciiTheme="majorHAnsi" w:eastAsia="Times New Roman" w:hAnsiTheme="majorHAnsi" w:cs="Arial"/>
          <w:b/>
          <w:bCs/>
          <w:kern w:val="36"/>
          <w:sz w:val="36"/>
          <w:szCs w:val="27"/>
        </w:rPr>
        <w:t>Il Centro Astalli (gesuiti): "Abbandonare migranti in mare è violazione dei diritti umani, non strategia politica"</w:t>
      </w:r>
    </w:p>
    <w:p w:rsidR="006E0BE9" w:rsidRPr="006E0BE9" w:rsidRDefault="006E0BE9" w:rsidP="006E0BE9">
      <w:pPr>
        <w:spacing w:after="0" w:line="240" w:lineRule="auto"/>
        <w:rPr>
          <w:rFonts w:ascii="Helvetica" w:eastAsia="Times New Roman" w:hAnsi="Helvetica" w:cs="Helvetica"/>
          <w:color w:val="616B76"/>
          <w:sz w:val="20"/>
          <w:szCs w:val="20"/>
        </w:rPr>
      </w:pPr>
      <w:r w:rsidRPr="006E0BE9">
        <w:rPr>
          <w:rFonts w:ascii="Helvetica" w:eastAsia="Times New Roman" w:hAnsi="Helvetica" w:cs="Helvetica"/>
          <w:color w:val="616B76"/>
          <w:sz w:val="20"/>
          <w:szCs w:val="20"/>
        </w:rPr>
        <w:t>12/06/2018</w:t>
      </w:r>
    </w:p>
    <w:p w:rsidR="006E0BE9" w:rsidRPr="006E0BE9" w:rsidRDefault="006E0BE9" w:rsidP="006E0BE9">
      <w:pPr>
        <w:spacing w:after="0" w:line="240" w:lineRule="auto"/>
        <w:rPr>
          <w:rFonts w:ascii="Helvetica" w:eastAsia="Times New Roman" w:hAnsi="Helvetica" w:cs="Helvetica"/>
          <w:color w:val="616B76"/>
          <w:sz w:val="20"/>
          <w:szCs w:val="20"/>
        </w:rPr>
      </w:pPr>
      <w:r>
        <w:rPr>
          <w:rFonts w:ascii="Helvetica" w:eastAsia="Times New Roman" w:hAnsi="Helvetica" w:cs="Helvetica"/>
          <w:noProof/>
          <w:color w:val="9CADBB"/>
          <w:sz w:val="20"/>
          <w:szCs w:val="20"/>
        </w:rPr>
        <w:drawing>
          <wp:inline distT="0" distB="0" distL="0" distR="0">
            <wp:extent cx="5048250" cy="3362325"/>
            <wp:effectExtent l="19050" t="0" r="0" b="0"/>
            <wp:docPr id="1" name="Immagine 1" descr="http://www.aggiornamentisociali.it/ThumbJpeg.ashx?Code=AGSO&amp;Mode=&amp;FilePath=Archivi/AGSO/Img/0019/19000.jpg&amp;Width=530&amp;Height=0">
              <a:hlinkClick xmlns:a="http://schemas.openxmlformats.org/drawingml/2006/main" r:id="rId5" tooltip="'Il Centro Astalli (gesuiti): &quot;Abbandonare migranti in mare è violazione dei diritti umani, non strategia polit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giornamentisociali.it/ThumbJpeg.ashx?Code=AGSO&amp;Mode=&amp;FilePath=Archivi/AGSO/Img/0019/19000.jpg&amp;Width=530&amp;Height=0">
                      <a:hlinkClick r:id="rId5" tooltip="'Il Centro Astalli (gesuiti): &quot;Abbandonare migranti in mare è violazione dei diritti umani, non strategia politica&quot;'"/>
                    </pic:cNvPr>
                    <pic:cNvPicPr>
                      <a:picLocks noChangeAspect="1" noChangeArrowheads="1"/>
                    </pic:cNvPicPr>
                  </pic:nvPicPr>
                  <pic:blipFill>
                    <a:blip r:embed="rId6" cstate="print"/>
                    <a:srcRect/>
                    <a:stretch>
                      <a:fillRect/>
                    </a:stretch>
                  </pic:blipFill>
                  <pic:spPr bwMode="auto">
                    <a:xfrm>
                      <a:off x="0" y="0"/>
                      <a:ext cx="5048250" cy="3362325"/>
                    </a:xfrm>
                    <a:prstGeom prst="rect">
                      <a:avLst/>
                    </a:prstGeom>
                    <a:noFill/>
                    <a:ln w="9525">
                      <a:noFill/>
                      <a:miter lim="800000"/>
                      <a:headEnd/>
                      <a:tailEnd/>
                    </a:ln>
                  </pic:spPr>
                </pic:pic>
              </a:graphicData>
            </a:graphic>
          </wp:inline>
        </w:drawing>
      </w:r>
    </w:p>
    <w:p w:rsidR="006E0BE9" w:rsidRDefault="006E0BE9" w:rsidP="006E0BE9">
      <w:pPr>
        <w:spacing w:after="0" w:line="240" w:lineRule="auto"/>
        <w:rPr>
          <w:rFonts w:ascii="Helvetica" w:eastAsia="Times New Roman" w:hAnsi="Helvetica" w:cs="Helvetica"/>
          <w:i/>
          <w:iCs/>
          <w:color w:val="616B76"/>
          <w:sz w:val="20"/>
        </w:rPr>
      </w:pPr>
    </w:p>
    <w:p w:rsidR="006E0BE9" w:rsidRPr="006E0BE9" w:rsidRDefault="006E0BE9" w:rsidP="006E0BE9">
      <w:pPr>
        <w:spacing w:after="0" w:line="240" w:lineRule="auto"/>
        <w:rPr>
          <w:rFonts w:eastAsia="Times New Roman" w:cs="Helvetica"/>
          <w:color w:val="616B76"/>
          <w:szCs w:val="20"/>
        </w:rPr>
      </w:pPr>
      <w:r w:rsidRPr="006E0BE9">
        <w:rPr>
          <w:rFonts w:eastAsia="Times New Roman" w:cs="Helvetica"/>
          <w:i/>
          <w:iCs/>
          <w:color w:val="616B76"/>
        </w:rPr>
        <w:t>P</w:t>
      </w:r>
      <w:r w:rsidRPr="006E0BE9">
        <w:rPr>
          <w:rFonts w:eastAsia="Times New Roman" w:cs="Helvetica"/>
          <w:i/>
          <w:iCs/>
          <w:color w:val="616B76"/>
          <w:szCs w:val="20"/>
        </w:rPr>
        <w:t xml:space="preserve">ubblichiamo il comunicato stampa diffuso oggi dal </w:t>
      </w:r>
      <w:hyperlink r:id="rId7" w:history="1">
        <w:r w:rsidRPr="006E0BE9">
          <w:rPr>
            <w:rFonts w:eastAsia="Times New Roman" w:cs="Helvetica"/>
            <w:b/>
            <w:bCs/>
            <w:color w:val="9CADBB"/>
          </w:rPr>
          <w:t>Centro Astalli</w:t>
        </w:r>
      </w:hyperlink>
      <w:r w:rsidRPr="006E0BE9">
        <w:rPr>
          <w:rFonts w:eastAsia="Times New Roman" w:cs="Helvetica"/>
          <w:i/>
          <w:iCs/>
          <w:color w:val="616B76"/>
          <w:szCs w:val="20"/>
        </w:rPr>
        <w:t>, sezione italiana del Jesuit Refugee Service. </w:t>
      </w:r>
    </w:p>
    <w:p w:rsidR="006E0BE9" w:rsidRPr="006E0BE9" w:rsidRDefault="006E0BE9" w:rsidP="006E0BE9">
      <w:pPr>
        <w:spacing w:after="0" w:line="240" w:lineRule="auto"/>
        <w:rPr>
          <w:rFonts w:ascii="Helvetica" w:eastAsia="Times New Roman" w:hAnsi="Helvetica" w:cs="Helvetica"/>
          <w:color w:val="616B76"/>
          <w:sz w:val="20"/>
          <w:szCs w:val="20"/>
        </w:rPr>
      </w:pPr>
    </w:p>
    <w:p w:rsidR="006E0BE9" w:rsidRPr="006E0BE9" w:rsidRDefault="006E0BE9" w:rsidP="006E0BE9">
      <w:pPr>
        <w:spacing w:after="0" w:line="240" w:lineRule="auto"/>
        <w:rPr>
          <w:rFonts w:eastAsia="Times New Roman" w:cs="Helvetica"/>
          <w:sz w:val="28"/>
          <w:szCs w:val="20"/>
        </w:rPr>
      </w:pPr>
      <w:r w:rsidRPr="006E0BE9">
        <w:rPr>
          <w:rFonts w:eastAsia="Times New Roman" w:cs="Helvetica"/>
          <w:sz w:val="28"/>
          <w:szCs w:val="20"/>
        </w:rPr>
        <w:t>Il Centro Astalli continua a seguire con attenzione e crescente preoccupazione la situazione dei migranti bloccati in mare.  Atti dimostrativi che hanno conseguenze serie sulle già precarie condizioni di donne, bambini e uomini, non risolvono nulla in assenza di politiche di lungo termine che prevedano via legali d’ingresso. Al contrario vanno ad aumentare il rischio di morte in mare di innocenti in cerca di salvezza. Sì chiede infine a tutti gli attori coinvolti di rispettare e applicare la normativa nazionale e le convenzioni internazionali in materia di soccorso in mare. </w:t>
      </w: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r w:rsidRPr="006E0BE9">
        <w:rPr>
          <w:rFonts w:eastAsia="Times New Roman" w:cs="Helvetica"/>
          <w:sz w:val="28"/>
          <w:szCs w:val="20"/>
        </w:rPr>
        <w:t>Ci appelliamo quindi a istituzioni nazionali e sovranazionali per risolvere tempestivamente la vicenda nel primario interesse delle persone che stanno rischiando la vita in mare. Non si possono cambiare politiche e accordi sulla pelle dei migranti e nella contingenza di situazioni di emergenza che richiedono cooperazione e tempestività d’azione.</w:t>
      </w: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r w:rsidRPr="006E0BE9">
        <w:rPr>
          <w:rFonts w:eastAsia="Times New Roman" w:cs="Helvetica"/>
          <w:sz w:val="28"/>
          <w:szCs w:val="20"/>
        </w:rPr>
        <w:t>Il Centro Astalli chiede:</w:t>
      </w: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r w:rsidRPr="006E0BE9">
        <w:rPr>
          <w:rFonts w:eastAsia="Times New Roman" w:cs="Helvetica"/>
          <w:sz w:val="28"/>
          <w:szCs w:val="20"/>
        </w:rPr>
        <w:t xml:space="preserve">- Nell’immediato che venga autorizzato ogni futuro arrivo dei migranti nel porto sicuro più vicino al fine di apportare tempestivamente le cure necessarie ai migranti, </w:t>
      </w:r>
      <w:r w:rsidRPr="006E0BE9">
        <w:rPr>
          <w:rFonts w:eastAsia="Times New Roman" w:cs="Helvetica"/>
          <w:sz w:val="28"/>
          <w:szCs w:val="20"/>
        </w:rPr>
        <w:lastRenderedPageBreak/>
        <w:t>le cui nazionalità indicano che si tratta per lo più di persone in fuga da guerre, persecuzioni, crisi umanitarie e regimi dittatoriali.</w:t>
      </w: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r w:rsidRPr="006E0BE9">
        <w:rPr>
          <w:rFonts w:eastAsia="Times New Roman" w:cs="Helvetica"/>
          <w:sz w:val="28"/>
          <w:szCs w:val="20"/>
        </w:rPr>
        <w:t>- Nel medio periodo che vengano attivate vie legali d’ingresso per chi ha diritto a chiedere asilo in Europa attraverso programmi di reinsediamento che prevedano il coinvolgimento responsabile di tutti gli stati membri dell’Unione Europea e la riattivazione di quote d’ingresso per lavoratori stranieri che permettano di coprire il fabbisogno di manodopera in Italia e infliggano così un duro colpo al lavoro nero e al traffico di esseri umani.</w:t>
      </w: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r w:rsidRPr="006E0BE9">
        <w:rPr>
          <w:rFonts w:eastAsia="Times New Roman" w:cs="Helvetica"/>
          <w:sz w:val="28"/>
          <w:szCs w:val="20"/>
        </w:rPr>
        <w:t>Padre Camillo Ripamonti, presidente Centro Astalli afferma: «Se l’Italia antepone dimostrazioni di forza e di peso politico alla vita dei migranti è chiaro che umanità e dignità delle persone divengono secondari rispetto al tutto il resto. Abbandonare innocenti in mare non può mai considerarsi una strategia politica ma rimane inequivocabilmente una grave violazione dei diritti umani di cui l’Italia sarà chiamata a rispondere».</w:t>
      </w: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p>
    <w:p w:rsidR="006E0BE9" w:rsidRPr="006E0BE9" w:rsidRDefault="006E0BE9" w:rsidP="006E0BE9">
      <w:pPr>
        <w:spacing w:after="0" w:line="240" w:lineRule="auto"/>
        <w:rPr>
          <w:rFonts w:eastAsia="Times New Roman" w:cs="Helvetica"/>
          <w:sz w:val="28"/>
          <w:szCs w:val="20"/>
        </w:rPr>
      </w:pPr>
      <w:r w:rsidRPr="006E0BE9">
        <w:rPr>
          <w:rFonts w:eastAsia="Times New Roman" w:cs="Helvetica"/>
          <w:sz w:val="28"/>
          <w:szCs w:val="20"/>
        </w:rPr>
        <w:t>12 giugno 2018</w:t>
      </w:r>
    </w:p>
    <w:p w:rsidR="00C140AB" w:rsidRPr="006E0BE9" w:rsidRDefault="00C140AB">
      <w:pPr>
        <w:rPr>
          <w:sz w:val="32"/>
        </w:rPr>
      </w:pPr>
    </w:p>
    <w:sectPr w:rsidR="00C140AB" w:rsidRPr="006E0BE9" w:rsidSect="00C140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E9"/>
    <w:rsid w:val="00135DB4"/>
    <w:rsid w:val="006E0BE9"/>
    <w:rsid w:val="00C14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0BE9"/>
    <w:pPr>
      <w:spacing w:before="225" w:after="75" w:line="240" w:lineRule="auto"/>
      <w:outlineLvl w:val="0"/>
    </w:pPr>
    <w:rPr>
      <w:rFonts w:ascii="Arial" w:eastAsia="Times New Roman" w:hAnsi="Arial" w:cs="Arial"/>
      <w:b/>
      <w:bCs/>
      <w:color w:val="616B76"/>
      <w:kern w:val="36"/>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0BE9"/>
    <w:rPr>
      <w:rFonts w:ascii="Arial" w:eastAsia="Times New Roman" w:hAnsi="Arial" w:cs="Arial"/>
      <w:b/>
      <w:bCs/>
      <w:color w:val="616B76"/>
      <w:kern w:val="36"/>
      <w:sz w:val="27"/>
      <w:szCs w:val="27"/>
      <w:lang w:eastAsia="it-IT"/>
    </w:rPr>
  </w:style>
  <w:style w:type="character" w:styleId="Collegamentoipertestuale">
    <w:name w:val="Hyperlink"/>
    <w:basedOn w:val="Carpredefinitoparagrafo"/>
    <w:uiPriority w:val="99"/>
    <w:semiHidden/>
    <w:unhideWhenUsed/>
    <w:rsid w:val="006E0BE9"/>
    <w:rPr>
      <w:strike w:val="0"/>
      <w:dstrike w:val="0"/>
      <w:color w:val="9CADBB"/>
      <w:u w:val="none"/>
      <w:effect w:val="none"/>
    </w:rPr>
  </w:style>
  <w:style w:type="character" w:customStyle="1" w:styleId="jssocials-share-count3">
    <w:name w:val="jssocials-share-count3"/>
    <w:basedOn w:val="Carpredefinitoparagrafo"/>
    <w:rsid w:val="006E0BE9"/>
    <w:rPr>
      <w:color w:val="444444"/>
    </w:rPr>
  </w:style>
  <w:style w:type="character" w:customStyle="1" w:styleId="caps2">
    <w:name w:val="caps2"/>
    <w:basedOn w:val="Carpredefinitoparagrafo"/>
    <w:rsid w:val="006E0BE9"/>
  </w:style>
  <w:style w:type="paragraph" w:styleId="Testofumetto">
    <w:name w:val="Balloon Text"/>
    <w:basedOn w:val="Normale"/>
    <w:link w:val="TestofumettoCarattere"/>
    <w:uiPriority w:val="99"/>
    <w:semiHidden/>
    <w:unhideWhenUsed/>
    <w:rsid w:val="006E0B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0BE9"/>
    <w:pPr>
      <w:spacing w:before="225" w:after="75" w:line="240" w:lineRule="auto"/>
      <w:outlineLvl w:val="0"/>
    </w:pPr>
    <w:rPr>
      <w:rFonts w:ascii="Arial" w:eastAsia="Times New Roman" w:hAnsi="Arial" w:cs="Arial"/>
      <w:b/>
      <w:bCs/>
      <w:color w:val="616B76"/>
      <w:kern w:val="36"/>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0BE9"/>
    <w:rPr>
      <w:rFonts w:ascii="Arial" w:eastAsia="Times New Roman" w:hAnsi="Arial" w:cs="Arial"/>
      <w:b/>
      <w:bCs/>
      <w:color w:val="616B76"/>
      <w:kern w:val="36"/>
      <w:sz w:val="27"/>
      <w:szCs w:val="27"/>
      <w:lang w:eastAsia="it-IT"/>
    </w:rPr>
  </w:style>
  <w:style w:type="character" w:styleId="Collegamentoipertestuale">
    <w:name w:val="Hyperlink"/>
    <w:basedOn w:val="Carpredefinitoparagrafo"/>
    <w:uiPriority w:val="99"/>
    <w:semiHidden/>
    <w:unhideWhenUsed/>
    <w:rsid w:val="006E0BE9"/>
    <w:rPr>
      <w:strike w:val="0"/>
      <w:dstrike w:val="0"/>
      <w:color w:val="9CADBB"/>
      <w:u w:val="none"/>
      <w:effect w:val="none"/>
    </w:rPr>
  </w:style>
  <w:style w:type="character" w:customStyle="1" w:styleId="jssocials-share-count3">
    <w:name w:val="jssocials-share-count3"/>
    <w:basedOn w:val="Carpredefinitoparagrafo"/>
    <w:rsid w:val="006E0BE9"/>
    <w:rPr>
      <w:color w:val="444444"/>
    </w:rPr>
  </w:style>
  <w:style w:type="character" w:customStyle="1" w:styleId="caps2">
    <w:name w:val="caps2"/>
    <w:basedOn w:val="Carpredefinitoparagrafo"/>
    <w:rsid w:val="006E0BE9"/>
  </w:style>
  <w:style w:type="paragraph" w:styleId="Testofumetto">
    <w:name w:val="Balloon Text"/>
    <w:basedOn w:val="Normale"/>
    <w:link w:val="TestofumettoCarattere"/>
    <w:uiPriority w:val="99"/>
    <w:semiHidden/>
    <w:unhideWhenUsed/>
    <w:rsid w:val="006E0B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0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9535">
      <w:bodyDiv w:val="1"/>
      <w:marLeft w:val="0"/>
      <w:marRight w:val="0"/>
      <w:marTop w:val="0"/>
      <w:marBottom w:val="0"/>
      <w:divBdr>
        <w:top w:val="none" w:sz="0" w:space="0" w:color="auto"/>
        <w:left w:val="none" w:sz="0" w:space="0" w:color="auto"/>
        <w:bottom w:val="none" w:sz="0" w:space="0" w:color="auto"/>
        <w:right w:val="none" w:sz="0" w:space="0" w:color="auto"/>
      </w:divBdr>
      <w:divsChild>
        <w:div w:id="1859270384">
          <w:marLeft w:val="0"/>
          <w:marRight w:val="0"/>
          <w:marTop w:val="0"/>
          <w:marBottom w:val="0"/>
          <w:divBdr>
            <w:top w:val="none" w:sz="0" w:space="0" w:color="auto"/>
            <w:left w:val="none" w:sz="0" w:space="0" w:color="auto"/>
            <w:bottom w:val="none" w:sz="0" w:space="0" w:color="auto"/>
            <w:right w:val="none" w:sz="0" w:space="0" w:color="auto"/>
          </w:divBdr>
          <w:divsChild>
            <w:div w:id="1795056943">
              <w:marLeft w:val="0"/>
              <w:marRight w:val="0"/>
              <w:marTop w:val="0"/>
              <w:marBottom w:val="0"/>
              <w:divBdr>
                <w:top w:val="none" w:sz="0" w:space="0" w:color="auto"/>
                <w:left w:val="none" w:sz="0" w:space="0" w:color="auto"/>
                <w:bottom w:val="none" w:sz="0" w:space="0" w:color="auto"/>
                <w:right w:val="none" w:sz="0" w:space="0" w:color="auto"/>
              </w:divBdr>
              <w:divsChild>
                <w:div w:id="1718241908">
                  <w:marLeft w:val="0"/>
                  <w:marRight w:val="0"/>
                  <w:marTop w:val="0"/>
                  <w:marBottom w:val="0"/>
                  <w:divBdr>
                    <w:top w:val="none" w:sz="0" w:space="0" w:color="auto"/>
                    <w:left w:val="none" w:sz="0" w:space="0" w:color="auto"/>
                    <w:bottom w:val="none" w:sz="0" w:space="0" w:color="auto"/>
                    <w:right w:val="none" w:sz="0" w:space="0" w:color="auto"/>
                  </w:divBdr>
                  <w:divsChild>
                    <w:div w:id="773206012">
                      <w:marLeft w:val="2025"/>
                      <w:marRight w:val="0"/>
                      <w:marTop w:val="0"/>
                      <w:marBottom w:val="0"/>
                      <w:divBdr>
                        <w:top w:val="none" w:sz="0" w:space="0" w:color="auto"/>
                        <w:left w:val="none" w:sz="0" w:space="0" w:color="auto"/>
                        <w:bottom w:val="none" w:sz="0" w:space="0" w:color="auto"/>
                        <w:right w:val="none" w:sz="0" w:space="0" w:color="auto"/>
                      </w:divBdr>
                      <w:divsChild>
                        <w:div w:id="76293447">
                          <w:marLeft w:val="0"/>
                          <w:marRight w:val="0"/>
                          <w:marTop w:val="0"/>
                          <w:marBottom w:val="0"/>
                          <w:divBdr>
                            <w:top w:val="none" w:sz="0" w:space="0" w:color="auto"/>
                            <w:left w:val="none" w:sz="0" w:space="0" w:color="auto"/>
                            <w:bottom w:val="none" w:sz="0" w:space="0" w:color="auto"/>
                            <w:right w:val="none" w:sz="0" w:space="0" w:color="auto"/>
                          </w:divBdr>
                          <w:divsChild>
                            <w:div w:id="1848789904">
                              <w:marLeft w:val="0"/>
                              <w:marRight w:val="0"/>
                              <w:marTop w:val="0"/>
                              <w:marBottom w:val="0"/>
                              <w:divBdr>
                                <w:top w:val="none" w:sz="0" w:space="0" w:color="auto"/>
                                <w:left w:val="none" w:sz="0" w:space="0" w:color="auto"/>
                                <w:bottom w:val="none" w:sz="0" w:space="0" w:color="auto"/>
                                <w:right w:val="none" w:sz="0" w:space="0" w:color="auto"/>
                              </w:divBdr>
                              <w:divsChild>
                                <w:div w:id="170687786">
                                  <w:marLeft w:val="0"/>
                                  <w:marRight w:val="0"/>
                                  <w:marTop w:val="0"/>
                                  <w:marBottom w:val="0"/>
                                  <w:divBdr>
                                    <w:top w:val="none" w:sz="0" w:space="0" w:color="auto"/>
                                    <w:left w:val="none" w:sz="0" w:space="0" w:color="auto"/>
                                    <w:bottom w:val="none" w:sz="0" w:space="0" w:color="auto"/>
                                    <w:right w:val="none" w:sz="0" w:space="0" w:color="auto"/>
                                  </w:divBdr>
                                  <w:divsChild>
                                    <w:div w:id="301158923">
                                      <w:marLeft w:val="0"/>
                                      <w:marRight w:val="0"/>
                                      <w:marTop w:val="0"/>
                                      <w:marBottom w:val="0"/>
                                      <w:divBdr>
                                        <w:top w:val="none" w:sz="0" w:space="0" w:color="auto"/>
                                        <w:left w:val="none" w:sz="0" w:space="0" w:color="auto"/>
                                        <w:bottom w:val="none" w:sz="0" w:space="0" w:color="auto"/>
                                        <w:right w:val="none" w:sz="0" w:space="0" w:color="auto"/>
                                      </w:divBdr>
                                      <w:divsChild>
                                        <w:div w:id="941038181">
                                          <w:marLeft w:val="0"/>
                                          <w:marRight w:val="0"/>
                                          <w:marTop w:val="0"/>
                                          <w:marBottom w:val="0"/>
                                          <w:divBdr>
                                            <w:top w:val="none" w:sz="0" w:space="0" w:color="auto"/>
                                            <w:left w:val="none" w:sz="0" w:space="0" w:color="auto"/>
                                            <w:bottom w:val="none" w:sz="0" w:space="0" w:color="auto"/>
                                            <w:right w:val="none" w:sz="0" w:space="0" w:color="auto"/>
                                          </w:divBdr>
                                          <w:divsChild>
                                            <w:div w:id="1234660424">
                                              <w:marLeft w:val="0"/>
                                              <w:marRight w:val="0"/>
                                              <w:marTop w:val="0"/>
                                              <w:marBottom w:val="0"/>
                                              <w:divBdr>
                                                <w:top w:val="none" w:sz="0" w:space="0" w:color="auto"/>
                                                <w:left w:val="none" w:sz="0" w:space="0" w:color="auto"/>
                                                <w:bottom w:val="none" w:sz="0" w:space="0" w:color="auto"/>
                                                <w:right w:val="none" w:sz="0" w:space="0" w:color="auto"/>
                                              </w:divBdr>
                                              <w:divsChild>
                                                <w:div w:id="750003288">
                                                  <w:marLeft w:val="0"/>
                                                  <w:marRight w:val="0"/>
                                                  <w:marTop w:val="0"/>
                                                  <w:marBottom w:val="0"/>
                                                  <w:divBdr>
                                                    <w:top w:val="none" w:sz="0" w:space="0" w:color="auto"/>
                                                    <w:left w:val="none" w:sz="0" w:space="0" w:color="auto"/>
                                                    <w:bottom w:val="none" w:sz="0" w:space="0" w:color="auto"/>
                                                    <w:right w:val="none" w:sz="0" w:space="0" w:color="auto"/>
                                                  </w:divBdr>
                                                  <w:divsChild>
                                                    <w:div w:id="1808038765">
                                                      <w:marLeft w:val="0"/>
                                                      <w:marRight w:val="0"/>
                                                      <w:marTop w:val="0"/>
                                                      <w:marBottom w:val="0"/>
                                                      <w:divBdr>
                                                        <w:top w:val="none" w:sz="0" w:space="0" w:color="auto"/>
                                                        <w:left w:val="none" w:sz="0" w:space="0" w:color="auto"/>
                                                        <w:bottom w:val="none" w:sz="0" w:space="0" w:color="auto"/>
                                                        <w:right w:val="none" w:sz="0" w:space="0" w:color="auto"/>
                                                      </w:divBdr>
                                                      <w:divsChild>
                                                        <w:div w:id="733313205">
                                                          <w:marLeft w:val="0"/>
                                                          <w:marRight w:val="0"/>
                                                          <w:marTop w:val="0"/>
                                                          <w:marBottom w:val="0"/>
                                                          <w:divBdr>
                                                            <w:top w:val="none" w:sz="0" w:space="0" w:color="auto"/>
                                                            <w:left w:val="none" w:sz="0" w:space="0" w:color="auto"/>
                                                            <w:bottom w:val="none" w:sz="0" w:space="0" w:color="auto"/>
                                                            <w:right w:val="none" w:sz="0" w:space="0" w:color="auto"/>
                                                          </w:divBdr>
                                                          <w:divsChild>
                                                            <w:div w:id="1994555110">
                                                              <w:marLeft w:val="0"/>
                                                              <w:marRight w:val="0"/>
                                                              <w:marTop w:val="0"/>
                                                              <w:marBottom w:val="0"/>
                                                              <w:divBdr>
                                                                <w:top w:val="none" w:sz="0" w:space="0" w:color="auto"/>
                                                                <w:left w:val="none" w:sz="0" w:space="0" w:color="auto"/>
                                                                <w:bottom w:val="none" w:sz="0" w:space="0" w:color="auto"/>
                                                                <w:right w:val="none" w:sz="0" w:space="0" w:color="auto"/>
                                                              </w:divBdr>
                                                            </w:div>
                                                            <w:div w:id="739908279">
                                                              <w:marLeft w:val="0"/>
                                                              <w:marRight w:val="0"/>
                                                              <w:marTop w:val="0"/>
                                                              <w:marBottom w:val="0"/>
                                                              <w:divBdr>
                                                                <w:top w:val="none" w:sz="0" w:space="0" w:color="auto"/>
                                                                <w:left w:val="none" w:sz="0" w:space="0" w:color="auto"/>
                                                                <w:bottom w:val="none" w:sz="0" w:space="0" w:color="auto"/>
                                                                <w:right w:val="none" w:sz="0" w:space="0" w:color="auto"/>
                                                              </w:divBdr>
                                                              <w:divsChild>
                                                                <w:div w:id="2090810770">
                                                                  <w:marLeft w:val="0"/>
                                                                  <w:marRight w:val="0"/>
                                                                  <w:marTop w:val="0"/>
                                                                  <w:marBottom w:val="0"/>
                                                                  <w:divBdr>
                                                                    <w:top w:val="none" w:sz="0" w:space="0" w:color="auto"/>
                                                                    <w:left w:val="none" w:sz="0" w:space="0" w:color="auto"/>
                                                                    <w:bottom w:val="none" w:sz="0" w:space="0" w:color="auto"/>
                                                                    <w:right w:val="none" w:sz="0" w:space="0" w:color="auto"/>
                                                                  </w:divBdr>
                                                                </w:div>
                                                              </w:divsChild>
                                                            </w:div>
                                                            <w:div w:id="1615286692">
                                                              <w:marLeft w:val="0"/>
                                                              <w:marRight w:val="0"/>
                                                              <w:marTop w:val="0"/>
                                                              <w:marBottom w:val="0"/>
                                                              <w:divBdr>
                                                                <w:top w:val="none" w:sz="0" w:space="0" w:color="auto"/>
                                                                <w:left w:val="none" w:sz="0" w:space="0" w:color="auto"/>
                                                                <w:bottom w:val="none" w:sz="0" w:space="0" w:color="auto"/>
                                                                <w:right w:val="none" w:sz="0" w:space="0" w:color="auto"/>
                                                              </w:divBdr>
                                                            </w:div>
                                                            <w:div w:id="1588420957">
                                                              <w:marLeft w:val="0"/>
                                                              <w:marRight w:val="0"/>
                                                              <w:marTop w:val="0"/>
                                                              <w:marBottom w:val="0"/>
                                                              <w:divBdr>
                                                                <w:top w:val="none" w:sz="0" w:space="0" w:color="auto"/>
                                                                <w:left w:val="none" w:sz="0" w:space="0" w:color="auto"/>
                                                                <w:bottom w:val="none" w:sz="0" w:space="0" w:color="auto"/>
                                                                <w:right w:val="none" w:sz="0" w:space="0" w:color="auto"/>
                                                              </w:divBdr>
                                                              <w:divsChild>
                                                                <w:div w:id="776829496">
                                                                  <w:marLeft w:val="0"/>
                                                                  <w:marRight w:val="0"/>
                                                                  <w:marTop w:val="0"/>
                                                                  <w:marBottom w:val="0"/>
                                                                  <w:divBdr>
                                                                    <w:top w:val="none" w:sz="0" w:space="0" w:color="auto"/>
                                                                    <w:left w:val="none" w:sz="0" w:space="0" w:color="auto"/>
                                                                    <w:bottom w:val="none" w:sz="0" w:space="0" w:color="auto"/>
                                                                    <w:right w:val="none" w:sz="0" w:space="0" w:color="auto"/>
                                                                  </w:divBdr>
                                                                  <w:divsChild>
                                                                    <w:div w:id="1840921926">
                                                                      <w:marLeft w:val="0"/>
                                                                      <w:marRight w:val="0"/>
                                                                      <w:marTop w:val="48"/>
                                                                      <w:marBottom w:val="48"/>
                                                                      <w:divBdr>
                                                                        <w:top w:val="none" w:sz="0" w:space="0" w:color="auto"/>
                                                                        <w:left w:val="none" w:sz="0" w:space="0" w:color="auto"/>
                                                                        <w:bottom w:val="none" w:sz="0" w:space="0" w:color="auto"/>
                                                                        <w:right w:val="none" w:sz="0" w:space="0" w:color="auto"/>
                                                                      </w:divBdr>
                                                                      <w:divsChild>
                                                                        <w:div w:id="2090541081">
                                                                          <w:marLeft w:val="72"/>
                                                                          <w:marRight w:val="72"/>
                                                                          <w:marTop w:val="72"/>
                                                                          <w:marBottom w:val="72"/>
                                                                          <w:divBdr>
                                                                            <w:top w:val="none" w:sz="0" w:space="0" w:color="auto"/>
                                                                            <w:left w:val="none" w:sz="0" w:space="0" w:color="auto"/>
                                                                            <w:bottom w:val="none" w:sz="0" w:space="0" w:color="auto"/>
                                                                            <w:right w:val="none" w:sz="0" w:space="0" w:color="auto"/>
                                                                          </w:divBdr>
                                                                          <w:divsChild>
                                                                            <w:div w:id="390928035">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93023">
                                                              <w:marLeft w:val="0"/>
                                                              <w:marRight w:val="0"/>
                                                              <w:marTop w:val="0"/>
                                                              <w:marBottom w:val="0"/>
                                                              <w:divBdr>
                                                                <w:top w:val="none" w:sz="0" w:space="0" w:color="auto"/>
                                                                <w:left w:val="none" w:sz="0" w:space="0" w:color="auto"/>
                                                                <w:bottom w:val="none" w:sz="0" w:space="0" w:color="auto"/>
                                                                <w:right w:val="none" w:sz="0" w:space="0" w:color="auto"/>
                                                              </w:divBdr>
                                                              <w:divsChild>
                                                                <w:div w:id="22245725">
                                                                  <w:marLeft w:val="0"/>
                                                                  <w:marRight w:val="0"/>
                                                                  <w:marTop w:val="0"/>
                                                                  <w:marBottom w:val="0"/>
                                                                  <w:divBdr>
                                                                    <w:top w:val="none" w:sz="0" w:space="0" w:color="auto"/>
                                                                    <w:left w:val="none" w:sz="0" w:space="0" w:color="auto"/>
                                                                    <w:bottom w:val="none" w:sz="0" w:space="0" w:color="auto"/>
                                                                    <w:right w:val="none" w:sz="0" w:space="0" w:color="auto"/>
                                                                  </w:divBdr>
                                                                  <w:divsChild>
                                                                    <w:div w:id="1912108982">
                                                                      <w:marLeft w:val="0"/>
                                                                      <w:marRight w:val="0"/>
                                                                      <w:marTop w:val="0"/>
                                                                      <w:marBottom w:val="0"/>
                                                                      <w:divBdr>
                                                                        <w:top w:val="none" w:sz="0" w:space="0" w:color="auto"/>
                                                                        <w:left w:val="none" w:sz="0" w:space="0" w:color="auto"/>
                                                                        <w:bottom w:val="none" w:sz="0" w:space="0" w:color="auto"/>
                                                                        <w:right w:val="none" w:sz="0" w:space="0" w:color="auto"/>
                                                                      </w:divBdr>
                                                                      <w:divsChild>
                                                                        <w:div w:id="1310477599">
                                                                          <w:marLeft w:val="0"/>
                                                                          <w:marRight w:val="0"/>
                                                                          <w:marTop w:val="0"/>
                                                                          <w:marBottom w:val="0"/>
                                                                          <w:divBdr>
                                                                            <w:top w:val="none" w:sz="0" w:space="0" w:color="auto"/>
                                                                            <w:left w:val="none" w:sz="0" w:space="0" w:color="auto"/>
                                                                            <w:bottom w:val="none" w:sz="0" w:space="0" w:color="auto"/>
                                                                            <w:right w:val="none" w:sz="0" w:space="0" w:color="auto"/>
                                                                          </w:divBdr>
                                                                        </w:div>
                                                                        <w:div w:id="1060861176">
                                                                          <w:marLeft w:val="0"/>
                                                                          <w:marRight w:val="0"/>
                                                                          <w:marTop w:val="0"/>
                                                                          <w:marBottom w:val="0"/>
                                                                          <w:divBdr>
                                                                            <w:top w:val="none" w:sz="0" w:space="0" w:color="auto"/>
                                                                            <w:left w:val="none" w:sz="0" w:space="0" w:color="auto"/>
                                                                            <w:bottom w:val="none" w:sz="0" w:space="0" w:color="auto"/>
                                                                            <w:right w:val="none" w:sz="0" w:space="0" w:color="auto"/>
                                                                          </w:divBdr>
                                                                        </w:div>
                                                                        <w:div w:id="2046100435">
                                                                          <w:marLeft w:val="0"/>
                                                                          <w:marRight w:val="0"/>
                                                                          <w:marTop w:val="0"/>
                                                                          <w:marBottom w:val="0"/>
                                                                          <w:divBdr>
                                                                            <w:top w:val="none" w:sz="0" w:space="0" w:color="auto"/>
                                                                            <w:left w:val="none" w:sz="0" w:space="0" w:color="auto"/>
                                                                            <w:bottom w:val="none" w:sz="0" w:space="0" w:color="auto"/>
                                                                            <w:right w:val="none" w:sz="0" w:space="0" w:color="auto"/>
                                                                          </w:divBdr>
                                                                        </w:div>
                                                                        <w:div w:id="755442551">
                                                                          <w:marLeft w:val="0"/>
                                                                          <w:marRight w:val="0"/>
                                                                          <w:marTop w:val="0"/>
                                                                          <w:marBottom w:val="0"/>
                                                                          <w:divBdr>
                                                                            <w:top w:val="none" w:sz="0" w:space="0" w:color="auto"/>
                                                                            <w:left w:val="none" w:sz="0" w:space="0" w:color="auto"/>
                                                                            <w:bottom w:val="none" w:sz="0" w:space="0" w:color="auto"/>
                                                                            <w:right w:val="none" w:sz="0" w:space="0" w:color="auto"/>
                                                                          </w:divBdr>
                                                                        </w:div>
                                                                        <w:div w:id="697121584">
                                                                          <w:marLeft w:val="0"/>
                                                                          <w:marRight w:val="0"/>
                                                                          <w:marTop w:val="0"/>
                                                                          <w:marBottom w:val="0"/>
                                                                          <w:divBdr>
                                                                            <w:top w:val="none" w:sz="0" w:space="0" w:color="auto"/>
                                                                            <w:left w:val="none" w:sz="0" w:space="0" w:color="auto"/>
                                                                            <w:bottom w:val="none" w:sz="0" w:space="0" w:color="auto"/>
                                                                            <w:right w:val="none" w:sz="0" w:space="0" w:color="auto"/>
                                                                          </w:divBdr>
                                                                        </w:div>
                                                                        <w:div w:id="929587775">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0"/>
                                                                          <w:marBottom w:val="0"/>
                                                                          <w:divBdr>
                                                                            <w:top w:val="none" w:sz="0" w:space="0" w:color="auto"/>
                                                                            <w:left w:val="none" w:sz="0" w:space="0" w:color="auto"/>
                                                                            <w:bottom w:val="none" w:sz="0" w:space="0" w:color="auto"/>
                                                                            <w:right w:val="none" w:sz="0" w:space="0" w:color="auto"/>
                                                                          </w:divBdr>
                                                                        </w:div>
                                                                        <w:div w:id="1606419716">
                                                                          <w:marLeft w:val="0"/>
                                                                          <w:marRight w:val="0"/>
                                                                          <w:marTop w:val="0"/>
                                                                          <w:marBottom w:val="0"/>
                                                                          <w:divBdr>
                                                                            <w:top w:val="none" w:sz="0" w:space="0" w:color="auto"/>
                                                                            <w:left w:val="none" w:sz="0" w:space="0" w:color="auto"/>
                                                                            <w:bottom w:val="none" w:sz="0" w:space="0" w:color="auto"/>
                                                                            <w:right w:val="none" w:sz="0" w:space="0" w:color="auto"/>
                                                                          </w:divBdr>
                                                                        </w:div>
                                                                        <w:div w:id="1694378004">
                                                                          <w:marLeft w:val="0"/>
                                                                          <w:marRight w:val="0"/>
                                                                          <w:marTop w:val="0"/>
                                                                          <w:marBottom w:val="0"/>
                                                                          <w:divBdr>
                                                                            <w:top w:val="none" w:sz="0" w:space="0" w:color="auto"/>
                                                                            <w:left w:val="none" w:sz="0" w:space="0" w:color="auto"/>
                                                                            <w:bottom w:val="none" w:sz="0" w:space="0" w:color="auto"/>
                                                                            <w:right w:val="none" w:sz="0" w:space="0" w:color="auto"/>
                                                                          </w:divBdr>
                                                                        </w:div>
                                                                        <w:div w:id="246430136">
                                                                          <w:marLeft w:val="0"/>
                                                                          <w:marRight w:val="0"/>
                                                                          <w:marTop w:val="0"/>
                                                                          <w:marBottom w:val="0"/>
                                                                          <w:divBdr>
                                                                            <w:top w:val="none" w:sz="0" w:space="0" w:color="auto"/>
                                                                            <w:left w:val="none" w:sz="0" w:space="0" w:color="auto"/>
                                                                            <w:bottom w:val="none" w:sz="0" w:space="0" w:color="auto"/>
                                                                            <w:right w:val="none" w:sz="0" w:space="0" w:color="auto"/>
                                                                          </w:divBdr>
                                                                        </w:div>
                                                                        <w:div w:id="1599174893">
                                                                          <w:marLeft w:val="0"/>
                                                                          <w:marRight w:val="0"/>
                                                                          <w:marTop w:val="0"/>
                                                                          <w:marBottom w:val="0"/>
                                                                          <w:divBdr>
                                                                            <w:top w:val="none" w:sz="0" w:space="0" w:color="auto"/>
                                                                            <w:left w:val="none" w:sz="0" w:space="0" w:color="auto"/>
                                                                            <w:bottom w:val="none" w:sz="0" w:space="0" w:color="auto"/>
                                                                            <w:right w:val="none" w:sz="0" w:space="0" w:color="auto"/>
                                                                          </w:divBdr>
                                                                        </w:div>
                                                                        <w:div w:id="1491405133">
                                                                          <w:marLeft w:val="0"/>
                                                                          <w:marRight w:val="0"/>
                                                                          <w:marTop w:val="0"/>
                                                                          <w:marBottom w:val="0"/>
                                                                          <w:divBdr>
                                                                            <w:top w:val="none" w:sz="0" w:space="0" w:color="auto"/>
                                                                            <w:left w:val="none" w:sz="0" w:space="0" w:color="auto"/>
                                                                            <w:bottom w:val="none" w:sz="0" w:space="0" w:color="auto"/>
                                                                            <w:right w:val="none" w:sz="0" w:space="0" w:color="auto"/>
                                                                          </w:divBdr>
                                                                        </w:div>
                                                                        <w:div w:id="1503542635">
                                                                          <w:marLeft w:val="0"/>
                                                                          <w:marRight w:val="0"/>
                                                                          <w:marTop w:val="0"/>
                                                                          <w:marBottom w:val="0"/>
                                                                          <w:divBdr>
                                                                            <w:top w:val="none" w:sz="0" w:space="0" w:color="auto"/>
                                                                            <w:left w:val="none" w:sz="0" w:space="0" w:color="auto"/>
                                                                            <w:bottom w:val="none" w:sz="0" w:space="0" w:color="auto"/>
                                                                            <w:right w:val="none" w:sz="0" w:space="0" w:color="auto"/>
                                                                          </w:divBdr>
                                                                        </w:div>
                                                                        <w:div w:id="1277561226">
                                                                          <w:marLeft w:val="0"/>
                                                                          <w:marRight w:val="0"/>
                                                                          <w:marTop w:val="0"/>
                                                                          <w:marBottom w:val="0"/>
                                                                          <w:divBdr>
                                                                            <w:top w:val="none" w:sz="0" w:space="0" w:color="auto"/>
                                                                            <w:left w:val="none" w:sz="0" w:space="0" w:color="auto"/>
                                                                            <w:bottom w:val="none" w:sz="0" w:space="0" w:color="auto"/>
                                                                            <w:right w:val="none" w:sz="0" w:space="0" w:color="auto"/>
                                                                          </w:divBdr>
                                                                        </w:div>
                                                                      </w:divsChild>
                                                                    </w:div>
                                                                    <w:div w:id="1059330189">
                                                                      <w:marLeft w:val="0"/>
                                                                      <w:marRight w:val="0"/>
                                                                      <w:marTop w:val="0"/>
                                                                      <w:marBottom w:val="0"/>
                                                                      <w:divBdr>
                                                                        <w:top w:val="none" w:sz="0" w:space="0" w:color="auto"/>
                                                                        <w:left w:val="none" w:sz="0" w:space="0" w:color="auto"/>
                                                                        <w:bottom w:val="none" w:sz="0" w:space="0" w:color="auto"/>
                                                                        <w:right w:val="none" w:sz="0" w:space="0" w:color="auto"/>
                                                                      </w:divBdr>
                                                                    </w:div>
                                                                    <w:div w:id="20301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3463">
                                                              <w:marLeft w:val="0"/>
                                                              <w:marRight w:val="0"/>
                                                              <w:marTop w:val="0"/>
                                                              <w:marBottom w:val="0"/>
                                                              <w:divBdr>
                                                                <w:top w:val="none" w:sz="0" w:space="0" w:color="auto"/>
                                                                <w:left w:val="none" w:sz="0" w:space="0" w:color="auto"/>
                                                                <w:bottom w:val="none" w:sz="0" w:space="0" w:color="auto"/>
                                                                <w:right w:val="none" w:sz="0" w:space="0" w:color="auto"/>
                                                              </w:divBdr>
                                                              <w:divsChild>
                                                                <w:div w:id="5418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ntroastall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ggiornamentisociali.it/Archivi/AGSO/Img/0019/1900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DonDario</dc:creator>
  <cp:lastModifiedBy>Centro ascolto Pavia</cp:lastModifiedBy>
  <cp:revision>2</cp:revision>
  <dcterms:created xsi:type="dcterms:W3CDTF">2018-06-15T07:37:00Z</dcterms:created>
  <dcterms:modified xsi:type="dcterms:W3CDTF">2018-06-15T07:37:00Z</dcterms:modified>
</cp:coreProperties>
</file>