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CA1" w:rsidRDefault="00E4307C" w:rsidP="00152CA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32"/>
          <w:szCs w:val="24"/>
          <w:lang w:eastAsia="it-IT"/>
        </w:rPr>
        <w:t xml:space="preserve">Tsunami </w:t>
      </w:r>
      <w:r w:rsidR="00152CA1" w:rsidRPr="00152CA1">
        <w:rPr>
          <w:rFonts w:asciiTheme="majorHAnsi" w:eastAsia="Times New Roman" w:hAnsiTheme="majorHAnsi" w:cs="Times New Roman"/>
          <w:b/>
          <w:sz w:val="32"/>
          <w:szCs w:val="24"/>
          <w:lang w:eastAsia="it-IT"/>
        </w:rPr>
        <w:t>Indonesia: è di nuovo emergenza   </w:t>
      </w:r>
    </w:p>
    <w:p w:rsidR="00152CA1" w:rsidRPr="00152CA1" w:rsidRDefault="00152CA1" w:rsidP="00152CA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it-IT"/>
        </w:rPr>
      </w:pPr>
    </w:p>
    <w:p w:rsidR="00152CA1" w:rsidRPr="00152CA1" w:rsidRDefault="00152CA1" w:rsidP="00DF1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2C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810000" cy="2520410"/>
            <wp:effectExtent l="19050" t="0" r="0" b="0"/>
            <wp:docPr id="3" name="Immagine 2" descr="http://www.caritasitaliana.it/caritasitaliana/allegati/8007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ritasitaliana.it/caritasitaliana/allegati/8007/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30" cy="251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152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br/>
        </w:r>
      </w:hyperlink>
    </w:p>
    <w:p w:rsidR="00152CA1" w:rsidRPr="00152CA1" w:rsidRDefault="00152CA1" w:rsidP="00152C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152CA1">
        <w:rPr>
          <w:rFonts w:eastAsia="Times New Roman" w:cs="Times New Roman"/>
          <w:sz w:val="24"/>
          <w:szCs w:val="24"/>
          <w:lang w:eastAsia="it-IT"/>
        </w:rPr>
        <w:t>Un altro tsunami ha colpito l’Indonesia </w:t>
      </w:r>
      <w:r w:rsidRPr="00152CA1">
        <w:rPr>
          <w:rFonts w:eastAsia="Times New Roman" w:cs="Times New Roman"/>
          <w:b/>
          <w:bCs/>
          <w:sz w:val="24"/>
          <w:szCs w:val="24"/>
          <w:lang w:eastAsia="it-IT"/>
        </w:rPr>
        <w:t>sabato 22 dicembre 2018</w:t>
      </w:r>
      <w:r w:rsidRPr="00152CA1">
        <w:rPr>
          <w:rFonts w:eastAsia="Times New Roman" w:cs="Times New Roman"/>
          <w:sz w:val="24"/>
          <w:szCs w:val="24"/>
          <w:lang w:eastAsia="it-IT"/>
        </w:rPr>
        <w:t xml:space="preserve">, causando centinaia di vittime e di feriti, ma il bilancio sembra destinato ad aumentare come dichiarato anche dai responsabili della Protezione Civile indonesiana. Il vulcano </w:t>
      </w:r>
      <w:r w:rsidRPr="00152CA1">
        <w:rPr>
          <w:rFonts w:eastAsia="Times New Roman" w:cs="Times New Roman"/>
          <w:b/>
          <w:bCs/>
          <w:sz w:val="24"/>
          <w:szCs w:val="24"/>
          <w:lang w:eastAsia="it-IT"/>
        </w:rPr>
        <w:t>Anak Krakatoa</w:t>
      </w:r>
      <w:r w:rsidRPr="00152CA1">
        <w:rPr>
          <w:rFonts w:eastAsia="Times New Roman" w:cs="Times New Roman"/>
          <w:sz w:val="24"/>
          <w:szCs w:val="24"/>
          <w:lang w:eastAsia="it-IT"/>
        </w:rPr>
        <w:t>, sempre attivo, nelle ultime ore ha rafforzato la sua attività e probabilmente ha creato una frana sottomarina che ha provocato lo Tsunami. Questo vulcano è situato nello stretto di mare tra l’isola di Giava - dove c’è la capitale Giakarta - e l’isola di Sumatra. Perciò sono state colpite le province di Lampung e di Banten.</w:t>
      </w:r>
    </w:p>
    <w:p w:rsidR="00152CA1" w:rsidRPr="00152CA1" w:rsidRDefault="00152CA1" w:rsidP="00152C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152CA1">
        <w:rPr>
          <w:rFonts w:eastAsia="Times New Roman" w:cs="Times New Roman"/>
          <w:sz w:val="24"/>
          <w:szCs w:val="24"/>
          <w:lang w:eastAsia="it-IT"/>
        </w:rPr>
        <w:t> </w:t>
      </w:r>
    </w:p>
    <w:p w:rsidR="00152CA1" w:rsidRPr="00152CA1" w:rsidRDefault="00152CA1" w:rsidP="00152C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152CA1">
        <w:rPr>
          <w:rFonts w:eastAsia="Times New Roman" w:cs="Times New Roman"/>
          <w:b/>
          <w:bCs/>
          <w:sz w:val="24"/>
          <w:szCs w:val="24"/>
          <w:lang w:eastAsia="it-IT"/>
        </w:rPr>
        <w:t>Caritas Indonesia</w:t>
      </w:r>
      <w:r w:rsidRPr="00152CA1">
        <w:rPr>
          <w:rFonts w:eastAsia="Times New Roman" w:cs="Times New Roman"/>
          <w:sz w:val="24"/>
          <w:szCs w:val="24"/>
          <w:lang w:eastAsia="it-IT"/>
        </w:rPr>
        <w:t xml:space="preserve"> si è immediatamente attivata attraverso i team di emergenza della diocesi di riferimento: la diocesi di Bogor sull’isola di Giava e la diocesi di Tanjung Karan sull’isola di Sumatra. </w:t>
      </w:r>
    </w:p>
    <w:p w:rsidR="00152CA1" w:rsidRPr="00152CA1" w:rsidRDefault="00152CA1" w:rsidP="00152C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152CA1">
        <w:rPr>
          <w:rFonts w:eastAsia="Times New Roman" w:cs="Times New Roman"/>
          <w:sz w:val="24"/>
          <w:szCs w:val="24"/>
          <w:lang w:eastAsia="it-IT"/>
        </w:rPr>
        <w:t> </w:t>
      </w:r>
    </w:p>
    <w:p w:rsidR="00152CA1" w:rsidRPr="00152CA1" w:rsidRDefault="00152CA1" w:rsidP="00152C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152CA1">
        <w:rPr>
          <w:rFonts w:eastAsia="Times New Roman" w:cs="Times New Roman"/>
          <w:sz w:val="24"/>
          <w:szCs w:val="24"/>
          <w:lang w:eastAsia="it-IT"/>
        </w:rPr>
        <w:t xml:space="preserve">L’Indonesia è stata colpita negli ultimi mesi </w:t>
      </w:r>
      <w:hyperlink r:id="rId6" w:history="1">
        <w:r w:rsidRPr="00152CA1">
          <w:rPr>
            <w:rFonts w:eastAsia="Times New Roman" w:cs="Times New Roman"/>
            <w:sz w:val="24"/>
            <w:szCs w:val="24"/>
            <w:lang w:eastAsia="it-IT"/>
          </w:rPr>
          <w:t>dal terremoto a Lombok ad agosto</w:t>
        </w:r>
      </w:hyperlink>
      <w:r w:rsidRPr="00152CA1">
        <w:rPr>
          <w:rFonts w:eastAsia="Times New Roman" w:cs="Times New Roman"/>
          <w:sz w:val="24"/>
          <w:szCs w:val="24"/>
          <w:lang w:eastAsia="it-IT"/>
        </w:rPr>
        <w:t xml:space="preserve"> e dal più disastroso terremoto in Sulawesi che ha provocato anche uno tsunami a Palu facendo più di 2mila vittime. 2 progetti di ricostruzione e aiuto in queste 2 aree sono già stati attivati da Caritas Italiana.</w:t>
      </w:r>
    </w:p>
    <w:p w:rsidR="00152CA1" w:rsidRPr="00152CA1" w:rsidRDefault="00152CA1" w:rsidP="00152C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152CA1">
        <w:rPr>
          <w:rFonts w:eastAsia="Times New Roman" w:cs="Times New Roman"/>
          <w:sz w:val="24"/>
          <w:szCs w:val="24"/>
          <w:lang w:eastAsia="it-IT"/>
        </w:rPr>
        <w:t> </w:t>
      </w:r>
    </w:p>
    <w:p w:rsidR="00E4307C" w:rsidRDefault="00152CA1" w:rsidP="00152C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152CA1">
        <w:rPr>
          <w:rFonts w:eastAsia="Times New Roman" w:cs="Times New Roman"/>
          <w:sz w:val="24"/>
          <w:szCs w:val="24"/>
          <w:lang w:eastAsia="it-IT"/>
        </w:rPr>
        <w:t xml:space="preserve">Il Papa all'Angelus ha pregato per le popolazioni dell'Indonesia, "colpite da violente calamità naturali, che hanno causato gravi perdite in vite umane, numerosi dispersi e senzatetto e ingenti danni materiali". </w:t>
      </w:r>
    </w:p>
    <w:p w:rsidR="00152CA1" w:rsidRDefault="00152CA1" w:rsidP="00152C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152CA1">
        <w:rPr>
          <w:rFonts w:eastAsia="Times New Roman" w:cs="Times New Roman"/>
          <w:sz w:val="24"/>
          <w:szCs w:val="24"/>
          <w:lang w:eastAsia="it-IT"/>
        </w:rPr>
        <w:t>Ha poi invitato alla preghiera e ha fatto appello perché non manchi la solidarietà e il sostegno della comunità internazionale</w:t>
      </w:r>
      <w:r>
        <w:rPr>
          <w:rFonts w:eastAsia="Times New Roman" w:cs="Times New Roman"/>
          <w:sz w:val="24"/>
          <w:szCs w:val="24"/>
          <w:lang w:eastAsia="it-IT"/>
        </w:rPr>
        <w:t>.</w:t>
      </w:r>
    </w:p>
    <w:p w:rsidR="00E4307C" w:rsidRDefault="00E4307C" w:rsidP="00152C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E4307C" w:rsidRPr="00E4307C" w:rsidRDefault="00152CA1" w:rsidP="00152C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Anche la Caritas di Pavia, </w:t>
      </w:r>
      <w:r w:rsidRPr="00E4307C">
        <w:rPr>
          <w:rFonts w:eastAsia="Times New Roman" w:cs="Times New Roman"/>
          <w:sz w:val="24"/>
          <w:szCs w:val="24"/>
          <w:lang w:eastAsia="it-IT"/>
        </w:rPr>
        <w:t xml:space="preserve">partecipa alla </w:t>
      </w:r>
      <w:r w:rsidR="00E4307C" w:rsidRPr="00E4307C">
        <w:rPr>
          <w:rFonts w:eastAsia="Times New Roman" w:cs="Times New Roman"/>
          <w:sz w:val="24"/>
          <w:szCs w:val="24"/>
          <w:lang w:eastAsia="it-IT"/>
        </w:rPr>
        <w:t>raccolta fondi per dare concretezza alle parole di Papa Francesco che cos’ ci invita: “</w:t>
      </w:r>
      <w:r w:rsidR="00E4307C" w:rsidRPr="00E4307C">
        <w:rPr>
          <w:rStyle w:val="Enfasigrassetto"/>
          <w:color w:val="505050"/>
          <w:sz w:val="24"/>
          <w:szCs w:val="24"/>
        </w:rPr>
        <w:t xml:space="preserve">Faccio appello </w:t>
      </w:r>
      <w:r w:rsidR="00E4307C" w:rsidRPr="00E4307C">
        <w:rPr>
          <w:color w:val="505050"/>
          <w:sz w:val="24"/>
          <w:szCs w:val="24"/>
        </w:rPr>
        <w:t>- ha detto ancora</w:t>
      </w:r>
      <w:r w:rsidR="00E4307C" w:rsidRPr="00E4307C">
        <w:rPr>
          <w:rStyle w:val="Enfasigrassetto"/>
          <w:color w:val="505050"/>
          <w:sz w:val="24"/>
          <w:szCs w:val="24"/>
        </w:rPr>
        <w:t xml:space="preserve"> - perché non manchi a questi fratelli e sorelle la nostra solidarietà e il sostegno della Comunità Internazionale”.</w:t>
      </w:r>
    </w:p>
    <w:p w:rsidR="00E4307C" w:rsidRDefault="00E4307C" w:rsidP="00152C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152CA1" w:rsidRDefault="00152CA1" w:rsidP="00152C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tutti coloro che vogliano partecipare alla raccolta di versare la propria offerta ai seguenti conti correnti, specificando causale “Indonesia”:</w:t>
      </w:r>
    </w:p>
    <w:p w:rsidR="00DF1E85" w:rsidRDefault="00DF1E85" w:rsidP="00152C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F1E85" w:rsidRPr="00DF1E85" w:rsidRDefault="00DF1E85" w:rsidP="00DF1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18"/>
          <w:szCs w:val="18"/>
          <w:lang w:eastAsia="it-IT"/>
        </w:rPr>
      </w:pPr>
      <w:r w:rsidRPr="00DF1E85">
        <w:rPr>
          <w:rFonts w:ascii="Verdana" w:eastAsia="Times New Roman" w:hAnsi="Verdana" w:cs="Courier New"/>
          <w:b/>
          <w:color w:val="000000"/>
          <w:sz w:val="18"/>
          <w:szCs w:val="18"/>
          <w:lang w:eastAsia="it-IT"/>
        </w:rPr>
        <w:t>Caritas Diocesana di Pavia: CF 96010220182</w:t>
      </w:r>
    </w:p>
    <w:p w:rsidR="00DF1E85" w:rsidRPr="00DF1E85" w:rsidRDefault="00DF1E85" w:rsidP="00DF1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18"/>
          <w:szCs w:val="18"/>
          <w:lang w:eastAsia="it-IT"/>
        </w:rPr>
      </w:pPr>
      <w:r w:rsidRPr="00DF1E85">
        <w:rPr>
          <w:rFonts w:ascii="Verdana" w:eastAsia="Times New Roman" w:hAnsi="Verdana" w:cs="Courier New"/>
          <w:b/>
          <w:color w:val="000000"/>
          <w:sz w:val="18"/>
          <w:szCs w:val="18"/>
          <w:lang w:eastAsia="it-IT"/>
        </w:rPr>
        <w:t>UBI - IT 64 G 03111 11300 0000000 10039</w:t>
      </w:r>
    </w:p>
    <w:p w:rsidR="00152CA1" w:rsidRDefault="00152CA1" w:rsidP="00152C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1E34F0" w:rsidRPr="00152CA1" w:rsidRDefault="001E34F0" w:rsidP="00152CA1">
      <w:pPr>
        <w:jc w:val="both"/>
      </w:pPr>
      <w:bookmarkStart w:id="0" w:name="_GoBack"/>
      <w:bookmarkEnd w:id="0"/>
    </w:p>
    <w:sectPr w:rsidR="001E34F0" w:rsidRPr="00152CA1" w:rsidSect="001E3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A1"/>
    <w:rsid w:val="00152CA1"/>
    <w:rsid w:val="001E34F0"/>
    <w:rsid w:val="005534DE"/>
    <w:rsid w:val="00DF1E85"/>
    <w:rsid w:val="00E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67B1"/>
  <w15:docId w15:val="{67A1CBA0-01C8-46A4-BFAF-D25E61F3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34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52CA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52CA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CA1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F1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F1E8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0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37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7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70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23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0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2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itasitaliana.it/pls/caritasitaliana/v3_s2ew_consultazione.mostra_pagina?id_pagina=7830" TargetMode="External"/><Relationship Id="rId5" Type="http://schemas.openxmlformats.org/officeDocument/2006/relationships/hyperlink" Target="http://www.caritasitaliana.it/caritasitaliana/allegati/8007/fot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DonDario</dc:creator>
  <cp:lastModifiedBy>Utente</cp:lastModifiedBy>
  <cp:revision>2</cp:revision>
  <dcterms:created xsi:type="dcterms:W3CDTF">2019-01-03T08:41:00Z</dcterms:created>
  <dcterms:modified xsi:type="dcterms:W3CDTF">2019-01-03T08:41:00Z</dcterms:modified>
</cp:coreProperties>
</file>